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35ED" w14:textId="77777777" w:rsidR="00C12E52" w:rsidRPr="000E4974" w:rsidRDefault="00C12E52" w:rsidP="0017192F">
      <w:pPr>
        <w:pStyle w:val="c2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</w:p>
    <w:p w14:paraId="5AFDB603" w14:textId="77777777" w:rsidR="007B6F4F" w:rsidRPr="0069143B" w:rsidRDefault="009D0C42" w:rsidP="000E4974">
      <w:pPr>
        <w:pStyle w:val="c2"/>
        <w:spacing w:before="0" w:beforeAutospacing="0" w:after="0" w:afterAutospacing="0"/>
        <w:jc w:val="center"/>
        <w:rPr>
          <w:rFonts w:ascii="Candara" w:hAnsi="Candara"/>
          <w:b/>
          <w:sz w:val="28"/>
          <w:szCs w:val="28"/>
        </w:rPr>
      </w:pPr>
      <w:proofErr w:type="spellStart"/>
      <w:r w:rsidRPr="0069143B">
        <w:rPr>
          <w:rFonts w:ascii="Candara" w:hAnsi="Candara"/>
          <w:b/>
          <w:sz w:val="28"/>
          <w:szCs w:val="28"/>
        </w:rPr>
        <w:t>Electromagnetic</w:t>
      </w:r>
      <w:proofErr w:type="spellEnd"/>
      <w:r w:rsidRPr="0069143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="00DC7D91" w:rsidRPr="0069143B">
        <w:rPr>
          <w:rFonts w:ascii="Candara" w:hAnsi="Candara"/>
          <w:b/>
          <w:sz w:val="28"/>
          <w:szCs w:val="28"/>
        </w:rPr>
        <w:t>interference</w:t>
      </w:r>
      <w:proofErr w:type="spellEnd"/>
      <w:r w:rsidR="00DC7D91" w:rsidRPr="0069143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69143B">
        <w:rPr>
          <w:rFonts w:ascii="Candara" w:hAnsi="Candara"/>
          <w:b/>
          <w:sz w:val="28"/>
          <w:szCs w:val="28"/>
        </w:rPr>
        <w:t>shielding</w:t>
      </w:r>
      <w:proofErr w:type="spellEnd"/>
      <w:r w:rsidR="007B6F4F" w:rsidRPr="0069143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="007B6F4F" w:rsidRPr="0069143B">
        <w:rPr>
          <w:rFonts w:ascii="Candara" w:hAnsi="Candara"/>
          <w:b/>
          <w:sz w:val="28"/>
          <w:szCs w:val="28"/>
        </w:rPr>
        <w:t>properties</w:t>
      </w:r>
      <w:proofErr w:type="spellEnd"/>
      <w:r w:rsidR="007B6F4F" w:rsidRPr="0069143B">
        <w:rPr>
          <w:rFonts w:ascii="Candara" w:hAnsi="Candara"/>
          <w:b/>
          <w:sz w:val="28"/>
          <w:szCs w:val="28"/>
        </w:rPr>
        <w:t xml:space="preserve"> of </w:t>
      </w:r>
      <w:proofErr w:type="spellStart"/>
      <w:r w:rsidR="007B6F4F" w:rsidRPr="0069143B">
        <w:rPr>
          <w:rFonts w:ascii="Candara" w:hAnsi="Candara"/>
          <w:b/>
          <w:sz w:val="28"/>
          <w:szCs w:val="28"/>
        </w:rPr>
        <w:t>Pentacene</w:t>
      </w:r>
      <w:proofErr w:type="spellEnd"/>
      <w:r w:rsidR="007B6F4F" w:rsidRPr="0069143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="007B6F4F" w:rsidRPr="0069143B">
        <w:rPr>
          <w:rFonts w:ascii="Candara" w:hAnsi="Candara"/>
          <w:b/>
          <w:sz w:val="28"/>
          <w:szCs w:val="28"/>
        </w:rPr>
        <w:t>thin</w:t>
      </w:r>
      <w:proofErr w:type="spellEnd"/>
      <w:r w:rsidR="007B6F4F" w:rsidRPr="0069143B">
        <w:rPr>
          <w:rFonts w:ascii="Candara" w:hAnsi="Candara"/>
          <w:b/>
          <w:sz w:val="28"/>
          <w:szCs w:val="28"/>
        </w:rPr>
        <w:t xml:space="preserve"> film </w:t>
      </w:r>
      <w:proofErr w:type="spellStart"/>
      <w:r w:rsidR="007B6F4F" w:rsidRPr="0069143B">
        <w:rPr>
          <w:rFonts w:ascii="Candara" w:hAnsi="Candara"/>
          <w:b/>
          <w:sz w:val="28"/>
          <w:szCs w:val="28"/>
        </w:rPr>
        <w:t>prepared</w:t>
      </w:r>
      <w:proofErr w:type="spellEnd"/>
      <w:r w:rsidR="007B6F4F" w:rsidRPr="0069143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="007B6F4F" w:rsidRPr="0069143B">
        <w:rPr>
          <w:rFonts w:ascii="Candara" w:hAnsi="Candara"/>
          <w:b/>
          <w:sz w:val="28"/>
          <w:szCs w:val="28"/>
        </w:rPr>
        <w:t>by</w:t>
      </w:r>
      <w:proofErr w:type="spellEnd"/>
      <w:r w:rsidR="007B6F4F" w:rsidRPr="0069143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="00EA2846" w:rsidRPr="0069143B">
        <w:rPr>
          <w:rFonts w:ascii="Candara" w:hAnsi="Candara"/>
          <w:b/>
          <w:sz w:val="28"/>
          <w:szCs w:val="28"/>
        </w:rPr>
        <w:t>thermal</w:t>
      </w:r>
      <w:proofErr w:type="spellEnd"/>
      <w:r w:rsidR="00EA2846" w:rsidRPr="0069143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="00EA2846" w:rsidRPr="0069143B">
        <w:rPr>
          <w:rFonts w:ascii="Candara" w:hAnsi="Candara"/>
          <w:b/>
          <w:sz w:val="28"/>
          <w:szCs w:val="28"/>
        </w:rPr>
        <w:t>evapo</w:t>
      </w:r>
      <w:r w:rsidR="007B6F4F" w:rsidRPr="0069143B">
        <w:rPr>
          <w:rFonts w:ascii="Candara" w:hAnsi="Candara"/>
          <w:b/>
          <w:sz w:val="28"/>
          <w:szCs w:val="28"/>
        </w:rPr>
        <w:t>ration</w:t>
      </w:r>
      <w:proofErr w:type="spellEnd"/>
    </w:p>
    <w:p w14:paraId="523C8707" w14:textId="77777777" w:rsidR="007B6F4F" w:rsidRPr="0069143B" w:rsidRDefault="007B6F4F" w:rsidP="000E4974">
      <w:pPr>
        <w:pStyle w:val="c2"/>
        <w:spacing w:before="0" w:beforeAutospacing="0" w:after="0" w:afterAutospacing="0"/>
        <w:jc w:val="center"/>
        <w:rPr>
          <w:rStyle w:val="c1"/>
          <w:rFonts w:ascii="Candara" w:hAnsi="Candara"/>
          <w:color w:val="000000"/>
          <w:u w:val="single"/>
        </w:rPr>
      </w:pPr>
    </w:p>
    <w:p w14:paraId="7714EDA2" w14:textId="77777777" w:rsidR="00EA2846" w:rsidRPr="0069143B" w:rsidRDefault="002D5DC6" w:rsidP="00EA2846">
      <w:pPr>
        <w:pStyle w:val="c2"/>
        <w:spacing w:before="0" w:beforeAutospacing="0" w:after="0" w:afterAutospacing="0"/>
        <w:jc w:val="center"/>
        <w:rPr>
          <w:rStyle w:val="c1"/>
          <w:rFonts w:ascii="Candara" w:hAnsi="Candara"/>
          <w:color w:val="000000"/>
        </w:rPr>
      </w:pPr>
      <w:r w:rsidRPr="0069143B">
        <w:rPr>
          <w:rStyle w:val="c1"/>
          <w:rFonts w:ascii="Candara" w:hAnsi="Candara"/>
          <w:color w:val="000000"/>
        </w:rPr>
        <w:t>F.Yakuphanoglu</w:t>
      </w:r>
      <w:r w:rsidRPr="0069143B">
        <w:rPr>
          <w:rStyle w:val="c0"/>
          <w:rFonts w:ascii="Candara" w:hAnsi="Candara"/>
          <w:color w:val="000000"/>
          <w:vertAlign w:val="superscript"/>
        </w:rPr>
        <w:t>1</w:t>
      </w:r>
      <w:r w:rsidR="00B84300" w:rsidRPr="0069143B">
        <w:rPr>
          <w:rStyle w:val="c0"/>
          <w:rFonts w:ascii="Candara" w:hAnsi="Candara"/>
          <w:color w:val="000000"/>
          <w:vertAlign w:val="superscript"/>
        </w:rPr>
        <w:t>*</w:t>
      </w:r>
    </w:p>
    <w:p w14:paraId="78ED54BD" w14:textId="77777777" w:rsidR="00EA2846" w:rsidRPr="0069143B" w:rsidRDefault="00EA2846" w:rsidP="00EA2846">
      <w:pPr>
        <w:pStyle w:val="c2"/>
        <w:spacing w:before="0" w:beforeAutospacing="0" w:after="0" w:afterAutospacing="0"/>
        <w:jc w:val="center"/>
        <w:rPr>
          <w:rStyle w:val="c1"/>
          <w:rFonts w:ascii="Candara" w:hAnsi="Candara"/>
          <w:color w:val="000000"/>
        </w:rPr>
      </w:pPr>
    </w:p>
    <w:p w14:paraId="43D8BE49" w14:textId="77777777" w:rsidR="00EA2846" w:rsidRPr="0069143B" w:rsidRDefault="00EA2846" w:rsidP="00EA2846">
      <w:pPr>
        <w:pStyle w:val="c2"/>
        <w:spacing w:before="0" w:beforeAutospacing="0" w:after="0" w:afterAutospacing="0"/>
        <w:jc w:val="center"/>
        <w:rPr>
          <w:rFonts w:ascii="Candara" w:hAnsi="Candara"/>
          <w:color w:val="000000"/>
          <w:sz w:val="20"/>
          <w:szCs w:val="20"/>
        </w:rPr>
      </w:pPr>
      <w:r w:rsidRPr="0069143B">
        <w:rPr>
          <w:rFonts w:ascii="Candara" w:hAnsi="Candara"/>
          <w:i/>
          <w:sz w:val="20"/>
          <w:szCs w:val="20"/>
          <w:vertAlign w:val="superscript"/>
        </w:rPr>
        <w:t>1</w:t>
      </w:r>
      <w:r w:rsidRPr="0069143B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69143B">
        <w:rPr>
          <w:rFonts w:ascii="Candara" w:hAnsi="Candara"/>
          <w:i/>
          <w:sz w:val="20"/>
          <w:szCs w:val="20"/>
        </w:rPr>
        <w:t>Firat</w:t>
      </w:r>
      <w:proofErr w:type="spellEnd"/>
      <w:r w:rsidRPr="0069143B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69143B">
        <w:rPr>
          <w:rFonts w:ascii="Candara" w:hAnsi="Candara"/>
          <w:i/>
          <w:sz w:val="20"/>
          <w:szCs w:val="20"/>
        </w:rPr>
        <w:t>University</w:t>
      </w:r>
      <w:proofErr w:type="spellEnd"/>
      <w:r w:rsidRPr="0069143B">
        <w:rPr>
          <w:rFonts w:ascii="Candara" w:hAnsi="Candara"/>
          <w:i/>
          <w:sz w:val="20"/>
          <w:szCs w:val="20"/>
        </w:rPr>
        <w:t xml:space="preserve">, </w:t>
      </w:r>
      <w:proofErr w:type="spellStart"/>
      <w:r w:rsidRPr="0069143B">
        <w:rPr>
          <w:rFonts w:ascii="Candara" w:hAnsi="Candara"/>
          <w:i/>
          <w:sz w:val="20"/>
          <w:szCs w:val="20"/>
        </w:rPr>
        <w:t>Department</w:t>
      </w:r>
      <w:proofErr w:type="spellEnd"/>
      <w:r w:rsidRPr="0069143B">
        <w:rPr>
          <w:rFonts w:ascii="Candara" w:hAnsi="Candara"/>
          <w:i/>
          <w:sz w:val="20"/>
          <w:szCs w:val="20"/>
        </w:rPr>
        <w:t xml:space="preserve"> of </w:t>
      </w:r>
      <w:proofErr w:type="spellStart"/>
      <w:r w:rsidRPr="0069143B">
        <w:rPr>
          <w:rFonts w:ascii="Candara" w:hAnsi="Candara"/>
          <w:i/>
          <w:sz w:val="20"/>
          <w:szCs w:val="20"/>
        </w:rPr>
        <w:t>Physics</w:t>
      </w:r>
      <w:proofErr w:type="spellEnd"/>
      <w:r w:rsidRPr="0069143B">
        <w:rPr>
          <w:rFonts w:ascii="Candara" w:hAnsi="Candara"/>
          <w:i/>
          <w:sz w:val="20"/>
          <w:szCs w:val="20"/>
        </w:rPr>
        <w:t>, Elazig, 23200 TURKEY</w:t>
      </w:r>
    </w:p>
    <w:p w14:paraId="6D08D873" w14:textId="77777777" w:rsidR="002D5DC6" w:rsidRPr="000E4974" w:rsidRDefault="002D5DC6" w:rsidP="002D5DC6">
      <w:pPr>
        <w:pStyle w:val="c2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E4974">
        <w:rPr>
          <w:rStyle w:val="c1"/>
          <w:color w:val="000000"/>
        </w:rPr>
        <w:t> </w:t>
      </w:r>
    </w:p>
    <w:p w14:paraId="07649D21" w14:textId="77777777" w:rsidR="002D5DC6" w:rsidRDefault="00B84300" w:rsidP="002D5DC6">
      <w:pPr>
        <w:pStyle w:val="c2"/>
        <w:spacing w:before="0" w:beforeAutospacing="0" w:after="0" w:afterAutospacing="0"/>
        <w:jc w:val="center"/>
        <w:rPr>
          <w:rStyle w:val="c1"/>
          <w:rFonts w:ascii="Candara" w:hAnsi="Candara"/>
          <w:color w:val="000000"/>
          <w:sz w:val="22"/>
          <w:szCs w:val="22"/>
        </w:rPr>
      </w:pPr>
      <w:r w:rsidRPr="0069143B">
        <w:rPr>
          <w:rStyle w:val="c1"/>
          <w:rFonts w:ascii="Candara" w:hAnsi="Candara"/>
          <w:b/>
          <w:bCs/>
          <w:color w:val="000000"/>
          <w:sz w:val="22"/>
          <w:szCs w:val="22"/>
          <w:vertAlign w:val="superscript"/>
        </w:rPr>
        <w:t>*</w:t>
      </w:r>
      <w:proofErr w:type="spellStart"/>
      <w:r w:rsidR="000E4974" w:rsidRPr="0069143B">
        <w:rPr>
          <w:rStyle w:val="c1"/>
          <w:rFonts w:ascii="Candara" w:hAnsi="Candara"/>
          <w:b/>
          <w:bCs/>
          <w:color w:val="000000"/>
          <w:sz w:val="22"/>
          <w:szCs w:val="22"/>
        </w:rPr>
        <w:t>Corresponding</w:t>
      </w:r>
      <w:proofErr w:type="spellEnd"/>
      <w:r w:rsidR="000E4974" w:rsidRPr="0069143B">
        <w:rPr>
          <w:rStyle w:val="c1"/>
          <w:rFonts w:ascii="Candara" w:hAnsi="Candara"/>
          <w:b/>
          <w:bCs/>
          <w:color w:val="000000"/>
          <w:sz w:val="22"/>
          <w:szCs w:val="22"/>
        </w:rPr>
        <w:t xml:space="preserve"> </w:t>
      </w:r>
      <w:r w:rsidR="005A6D2C" w:rsidRPr="0069143B">
        <w:rPr>
          <w:rStyle w:val="c1"/>
          <w:rFonts w:ascii="Candara" w:hAnsi="Candara"/>
          <w:b/>
          <w:bCs/>
          <w:color w:val="000000"/>
          <w:sz w:val="22"/>
          <w:szCs w:val="22"/>
        </w:rPr>
        <w:t>E-mail</w:t>
      </w:r>
      <w:r w:rsidR="002D5DC6" w:rsidRPr="0069143B">
        <w:rPr>
          <w:rStyle w:val="c1"/>
          <w:rFonts w:ascii="Candara" w:hAnsi="Candara"/>
          <w:b/>
          <w:bCs/>
          <w:color w:val="000000"/>
          <w:sz w:val="22"/>
          <w:szCs w:val="22"/>
        </w:rPr>
        <w:t>:</w:t>
      </w:r>
      <w:r w:rsidR="005A6D2C" w:rsidRPr="0069143B">
        <w:rPr>
          <w:rFonts w:ascii="Candara" w:hAnsi="Candara"/>
          <w:sz w:val="22"/>
          <w:szCs w:val="22"/>
        </w:rPr>
        <w:t xml:space="preserve"> </w:t>
      </w:r>
      <w:hyperlink r:id="rId7" w:history="1">
        <w:r w:rsidR="0015728E" w:rsidRPr="00D01B73">
          <w:rPr>
            <w:rStyle w:val="Kpr"/>
            <w:rFonts w:ascii="Candara" w:hAnsi="Candara"/>
            <w:sz w:val="22"/>
            <w:szCs w:val="22"/>
          </w:rPr>
          <w:t>fyhan@hotmail.com</w:t>
        </w:r>
      </w:hyperlink>
    </w:p>
    <w:p w14:paraId="39ECBD73" w14:textId="77777777" w:rsidR="000E4974" w:rsidRPr="000E4974" w:rsidRDefault="000E4974" w:rsidP="002D5DC6">
      <w:pPr>
        <w:pStyle w:val="c2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A2CC309" w14:textId="77777777" w:rsidR="00C57359" w:rsidRPr="0069143B" w:rsidRDefault="00E55F5A" w:rsidP="00916EE8">
      <w:pPr>
        <w:jc w:val="both"/>
        <w:rPr>
          <w:rFonts w:ascii="Candara" w:hAnsi="Candara"/>
        </w:rPr>
      </w:pPr>
      <w:proofErr w:type="spellStart"/>
      <w:r w:rsidRPr="0069143B">
        <w:rPr>
          <w:rFonts w:ascii="Candara" w:hAnsi="Candara"/>
        </w:rPr>
        <w:t>Pentacene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attracts</w:t>
      </w:r>
      <w:proofErr w:type="spellEnd"/>
      <w:r w:rsidRPr="0069143B">
        <w:rPr>
          <w:rFonts w:ascii="Candara" w:hAnsi="Candara"/>
        </w:rPr>
        <w:t xml:space="preserve"> of </w:t>
      </w:r>
      <w:proofErr w:type="spellStart"/>
      <w:r w:rsidRPr="0069143B">
        <w:rPr>
          <w:rFonts w:ascii="Candara" w:hAnsi="Candara"/>
        </w:rPr>
        <w:t>attention</w:t>
      </w:r>
      <w:proofErr w:type="spellEnd"/>
      <w:r w:rsidRPr="0069143B">
        <w:rPr>
          <w:rFonts w:ascii="Candara" w:hAnsi="Candara"/>
        </w:rPr>
        <w:t xml:space="preserve"> as a </w:t>
      </w:r>
      <w:proofErr w:type="spellStart"/>
      <w:r w:rsidRPr="0069143B">
        <w:rPr>
          <w:rFonts w:ascii="Candara" w:hAnsi="Candara"/>
        </w:rPr>
        <w:t>important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material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used</w:t>
      </w:r>
      <w:proofErr w:type="spellEnd"/>
      <w:r w:rsidRPr="0069143B">
        <w:rPr>
          <w:rFonts w:ascii="Candara" w:hAnsi="Candara"/>
        </w:rPr>
        <w:t xml:space="preserve"> in </w:t>
      </w:r>
      <w:proofErr w:type="spellStart"/>
      <w:r w:rsidRPr="0069143B">
        <w:rPr>
          <w:rFonts w:ascii="Candara" w:hAnsi="Candara"/>
        </w:rPr>
        <w:t>organic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thin</w:t>
      </w:r>
      <w:proofErr w:type="spellEnd"/>
      <w:r w:rsidRPr="0069143B">
        <w:rPr>
          <w:rFonts w:ascii="Candara" w:hAnsi="Candara"/>
        </w:rPr>
        <w:t xml:space="preserve">-film </w:t>
      </w:r>
      <w:proofErr w:type="spellStart"/>
      <w:r w:rsidRPr="0069143B">
        <w:rPr>
          <w:rFonts w:ascii="Candara" w:hAnsi="Candara"/>
        </w:rPr>
        <w:t>transistors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for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many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years</w:t>
      </w:r>
      <w:proofErr w:type="spellEnd"/>
      <w:r w:rsidRPr="0069143B">
        <w:rPr>
          <w:rFonts w:ascii="Candara" w:hAnsi="Candara"/>
        </w:rPr>
        <w:t xml:space="preserve">. </w:t>
      </w:r>
      <w:proofErr w:type="spellStart"/>
      <w:r w:rsidR="0029240B" w:rsidRPr="0069143B">
        <w:rPr>
          <w:rFonts w:ascii="Candara" w:hAnsi="Candara"/>
        </w:rPr>
        <w:t>Also</w:t>
      </w:r>
      <w:proofErr w:type="spellEnd"/>
      <w:r w:rsidR="0029240B"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pentacene</w:t>
      </w:r>
      <w:proofErr w:type="spellEnd"/>
      <w:r w:rsidRPr="0069143B">
        <w:rPr>
          <w:rFonts w:ascii="Candara" w:hAnsi="Candara"/>
        </w:rPr>
        <w:t xml:space="preserve"> is </w:t>
      </w:r>
      <w:proofErr w:type="spellStart"/>
      <w:r w:rsidRPr="0069143B">
        <w:rPr>
          <w:rFonts w:ascii="Candara" w:hAnsi="Candara"/>
        </w:rPr>
        <w:t>known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to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have</w:t>
      </w:r>
      <w:proofErr w:type="spellEnd"/>
      <w:r w:rsidRPr="0069143B">
        <w:rPr>
          <w:rFonts w:ascii="Candara" w:hAnsi="Candara"/>
        </w:rPr>
        <w:t xml:space="preserve"> a </w:t>
      </w:r>
      <w:proofErr w:type="spellStart"/>
      <w:r w:rsidRPr="0069143B">
        <w:rPr>
          <w:rFonts w:ascii="Candara" w:hAnsi="Candara"/>
        </w:rPr>
        <w:t>ordered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molecular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structure</w:t>
      </w:r>
      <w:proofErr w:type="spellEnd"/>
      <w:r w:rsidRPr="0069143B">
        <w:rPr>
          <w:rFonts w:ascii="Candara" w:hAnsi="Candara"/>
        </w:rPr>
        <w:t xml:space="preserve">. </w:t>
      </w:r>
      <w:proofErr w:type="spellStart"/>
      <w:r w:rsidR="00110594" w:rsidRPr="0069143B">
        <w:rPr>
          <w:rFonts w:ascii="Candara" w:hAnsi="Candara"/>
        </w:rPr>
        <w:t>In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the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last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decade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pentacene</w:t>
      </w:r>
      <w:proofErr w:type="spellEnd"/>
      <w:r w:rsidR="00110594" w:rsidRPr="0069143B">
        <w:rPr>
          <w:rFonts w:ascii="Candara" w:hAnsi="Candara"/>
        </w:rPr>
        <w:t xml:space="preserve"> has </w:t>
      </w:r>
      <w:proofErr w:type="spellStart"/>
      <w:r w:rsidR="00110594" w:rsidRPr="0069143B">
        <w:rPr>
          <w:rFonts w:ascii="Candara" w:hAnsi="Candara"/>
        </w:rPr>
        <w:t>generally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been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studied</w:t>
      </w:r>
      <w:proofErr w:type="spellEnd"/>
      <w:r w:rsidR="00110594" w:rsidRPr="0069143B">
        <w:rPr>
          <w:rFonts w:ascii="Candara" w:hAnsi="Candara"/>
        </w:rPr>
        <w:t xml:space="preserve"> as a transistor, but </w:t>
      </w:r>
      <w:proofErr w:type="spellStart"/>
      <w:r w:rsidR="00110594" w:rsidRPr="0069143B">
        <w:rPr>
          <w:rFonts w:ascii="Candara" w:hAnsi="Candara"/>
        </w:rPr>
        <w:t>the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effect</w:t>
      </w:r>
      <w:proofErr w:type="spellEnd"/>
      <w:r w:rsidR="00110594" w:rsidRPr="0069143B">
        <w:rPr>
          <w:rFonts w:ascii="Candara" w:hAnsi="Candara"/>
        </w:rPr>
        <w:t xml:space="preserve"> of </w:t>
      </w:r>
      <w:proofErr w:type="spellStart"/>
      <w:r w:rsidR="00110594" w:rsidRPr="0069143B">
        <w:rPr>
          <w:rFonts w:ascii="Candara" w:hAnsi="Candara"/>
        </w:rPr>
        <w:t>electromagnetic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shielding</w:t>
      </w:r>
      <w:proofErr w:type="spellEnd"/>
      <w:r w:rsidR="00110594" w:rsidRPr="0069143B">
        <w:rPr>
          <w:rFonts w:ascii="Candara" w:hAnsi="Candara"/>
        </w:rPr>
        <w:t xml:space="preserve"> has not </w:t>
      </w:r>
      <w:proofErr w:type="spellStart"/>
      <w:r w:rsidR="00110594" w:rsidRPr="0069143B">
        <w:rPr>
          <w:rFonts w:ascii="Candara" w:hAnsi="Candara"/>
        </w:rPr>
        <w:t>been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studied</w:t>
      </w:r>
      <w:proofErr w:type="spellEnd"/>
      <w:r w:rsidR="00110594" w:rsidRPr="0069143B">
        <w:rPr>
          <w:rFonts w:ascii="Candara" w:hAnsi="Candara"/>
        </w:rPr>
        <w:t xml:space="preserve">. </w:t>
      </w:r>
      <w:proofErr w:type="spellStart"/>
      <w:r w:rsidR="00110594" w:rsidRPr="0069143B">
        <w:rPr>
          <w:rFonts w:ascii="Candara" w:hAnsi="Candara"/>
        </w:rPr>
        <w:t>In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this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study</w:t>
      </w:r>
      <w:proofErr w:type="spellEnd"/>
      <w:r w:rsidR="00110594" w:rsidRPr="0069143B">
        <w:rPr>
          <w:rFonts w:ascii="Candara" w:hAnsi="Candara"/>
        </w:rPr>
        <w:t xml:space="preserve">, </w:t>
      </w:r>
      <w:proofErr w:type="spellStart"/>
      <w:r w:rsidR="00110594" w:rsidRPr="0069143B">
        <w:rPr>
          <w:rFonts w:ascii="Candara" w:hAnsi="Candara"/>
        </w:rPr>
        <w:t>electromagnetic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CC229B" w:rsidRPr="0069143B">
        <w:rPr>
          <w:rFonts w:ascii="Candara" w:hAnsi="Candara"/>
        </w:rPr>
        <w:t>interference</w:t>
      </w:r>
      <w:proofErr w:type="spellEnd"/>
      <w:r w:rsidR="00CC229B" w:rsidRPr="0069143B">
        <w:rPr>
          <w:rFonts w:ascii="Candara" w:hAnsi="Candara"/>
        </w:rPr>
        <w:t xml:space="preserve"> </w:t>
      </w:r>
      <w:proofErr w:type="spellStart"/>
      <w:r w:rsidR="00CC229B" w:rsidRPr="0069143B">
        <w:rPr>
          <w:rFonts w:ascii="Candara" w:hAnsi="Candara"/>
        </w:rPr>
        <w:t>shielding</w:t>
      </w:r>
      <w:proofErr w:type="spellEnd"/>
      <w:r w:rsidR="00CC229B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properties</w:t>
      </w:r>
      <w:proofErr w:type="spellEnd"/>
      <w:r w:rsidR="00110594" w:rsidRPr="0069143B">
        <w:rPr>
          <w:rFonts w:ascii="Candara" w:hAnsi="Candara"/>
        </w:rPr>
        <w:t xml:space="preserve"> of </w:t>
      </w:r>
      <w:proofErr w:type="spellStart"/>
      <w:r w:rsidR="00110594" w:rsidRPr="0069143B">
        <w:rPr>
          <w:rFonts w:ascii="Candara" w:hAnsi="Candara"/>
        </w:rPr>
        <w:t>pentacene</w:t>
      </w:r>
      <w:proofErr w:type="spellEnd"/>
      <w:r w:rsidR="00110594" w:rsidRPr="0069143B">
        <w:rPr>
          <w:rFonts w:ascii="Candara" w:hAnsi="Candara"/>
        </w:rPr>
        <w:t xml:space="preserve"> </w:t>
      </w:r>
      <w:proofErr w:type="spellStart"/>
      <w:r w:rsidR="00110594" w:rsidRPr="0069143B">
        <w:rPr>
          <w:rFonts w:ascii="Candara" w:hAnsi="Candara"/>
        </w:rPr>
        <w:t>will</w:t>
      </w:r>
      <w:proofErr w:type="spellEnd"/>
      <w:r w:rsidR="00110594" w:rsidRPr="0069143B">
        <w:rPr>
          <w:rFonts w:ascii="Candara" w:hAnsi="Candara"/>
        </w:rPr>
        <w:t xml:space="preserve"> be </w:t>
      </w:r>
      <w:proofErr w:type="spellStart"/>
      <w:r w:rsidR="00110594" w:rsidRPr="0069143B">
        <w:rPr>
          <w:rFonts w:ascii="Candara" w:hAnsi="Candara"/>
        </w:rPr>
        <w:t>investigated</w:t>
      </w:r>
      <w:proofErr w:type="spellEnd"/>
      <w:r w:rsidR="00110594" w:rsidRPr="0069143B">
        <w:rPr>
          <w:rFonts w:ascii="Candara" w:hAnsi="Candara"/>
        </w:rPr>
        <w:t xml:space="preserve">. </w:t>
      </w:r>
      <w:r w:rsidRPr="0069143B">
        <w:rPr>
          <w:rFonts w:ascii="Candara" w:hAnsi="Candara"/>
        </w:rPr>
        <w:t xml:space="preserve">Fort </w:t>
      </w:r>
      <w:proofErr w:type="spellStart"/>
      <w:r w:rsidR="00CC229B" w:rsidRPr="0069143B">
        <w:rPr>
          <w:rFonts w:ascii="Candara" w:hAnsi="Candara"/>
        </w:rPr>
        <w:t>t</w:t>
      </w:r>
      <w:r w:rsidRPr="0069143B">
        <w:rPr>
          <w:rFonts w:ascii="Candara" w:hAnsi="Candara"/>
        </w:rPr>
        <w:t>his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the</w:t>
      </w:r>
      <w:proofErr w:type="spellEnd"/>
      <w:r w:rsidRPr="0069143B">
        <w:rPr>
          <w:rFonts w:ascii="Candara" w:hAnsi="Candara"/>
        </w:rPr>
        <w:t xml:space="preserve"> </w:t>
      </w:r>
      <w:r w:rsidR="00CC229B" w:rsidRPr="0069143B">
        <w:rPr>
          <w:rFonts w:ascii="Candara" w:hAnsi="Candara"/>
        </w:rPr>
        <w:t>EMI</w:t>
      </w:r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properties</w:t>
      </w:r>
      <w:proofErr w:type="spellEnd"/>
      <w:r w:rsidRPr="0069143B">
        <w:rPr>
          <w:rFonts w:ascii="Candara" w:hAnsi="Candara"/>
        </w:rPr>
        <w:t xml:space="preserve"> of </w:t>
      </w:r>
      <w:proofErr w:type="spellStart"/>
      <w:r w:rsidRPr="0069143B">
        <w:rPr>
          <w:rFonts w:ascii="Candara" w:hAnsi="Candara"/>
        </w:rPr>
        <w:t>pentacene</w:t>
      </w:r>
      <w:proofErr w:type="spellEnd"/>
      <w:r w:rsidRPr="0069143B">
        <w:rPr>
          <w:rFonts w:ascii="Candara" w:hAnsi="Candara"/>
        </w:rPr>
        <w:t xml:space="preserve"> in </w:t>
      </w:r>
      <w:proofErr w:type="spellStart"/>
      <w:r w:rsidRPr="0069143B">
        <w:rPr>
          <w:rFonts w:ascii="Candara" w:hAnsi="Candara"/>
        </w:rPr>
        <w:t>the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frequency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range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from</w:t>
      </w:r>
      <w:proofErr w:type="spellEnd"/>
      <w:r w:rsidRPr="0069143B">
        <w:rPr>
          <w:rFonts w:ascii="Candara" w:hAnsi="Candara"/>
        </w:rPr>
        <w:t xml:space="preserve"> 1 GHz </w:t>
      </w:r>
      <w:proofErr w:type="spellStart"/>
      <w:r w:rsidRPr="0069143B">
        <w:rPr>
          <w:rFonts w:ascii="Candara" w:hAnsi="Candara"/>
        </w:rPr>
        <w:t>to</w:t>
      </w:r>
      <w:proofErr w:type="spellEnd"/>
      <w:r w:rsidRPr="0069143B">
        <w:rPr>
          <w:rFonts w:ascii="Candara" w:hAnsi="Candara"/>
        </w:rPr>
        <w:t xml:space="preserve"> 20 GHz </w:t>
      </w:r>
      <w:proofErr w:type="spellStart"/>
      <w:r w:rsidRPr="0069143B">
        <w:rPr>
          <w:rFonts w:ascii="Candara" w:hAnsi="Candara"/>
        </w:rPr>
        <w:t>were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studied</w:t>
      </w:r>
      <w:proofErr w:type="spellEnd"/>
      <w:r w:rsidRPr="0069143B">
        <w:rPr>
          <w:rFonts w:ascii="Candara" w:hAnsi="Candara"/>
        </w:rPr>
        <w:t>.</w:t>
      </w:r>
      <w:r w:rsidR="00110594"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The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obtained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results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revealed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that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pentacene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organic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semiconductor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materials</w:t>
      </w:r>
      <w:proofErr w:type="spellEnd"/>
      <w:r w:rsidRPr="0069143B">
        <w:rPr>
          <w:rFonts w:ascii="Candara" w:hAnsi="Candara"/>
        </w:rPr>
        <w:t xml:space="preserve"> can be </w:t>
      </w:r>
      <w:proofErr w:type="spellStart"/>
      <w:r w:rsidRPr="0069143B">
        <w:rPr>
          <w:rFonts w:ascii="Candara" w:hAnsi="Candara"/>
        </w:rPr>
        <w:t>used</w:t>
      </w:r>
      <w:proofErr w:type="spellEnd"/>
      <w:r w:rsidRPr="0069143B">
        <w:rPr>
          <w:rFonts w:ascii="Candara" w:hAnsi="Candara"/>
        </w:rPr>
        <w:t xml:space="preserve"> as </w:t>
      </w:r>
      <w:proofErr w:type="spellStart"/>
      <w:r w:rsidRPr="0069143B">
        <w:rPr>
          <w:rFonts w:ascii="Candara" w:hAnsi="Candara"/>
        </w:rPr>
        <w:t>very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effective</w:t>
      </w:r>
      <w:proofErr w:type="spellEnd"/>
      <w:r w:rsidRPr="0069143B">
        <w:rPr>
          <w:rFonts w:ascii="Candara" w:hAnsi="Candara"/>
        </w:rPr>
        <w:t xml:space="preserve">, </w:t>
      </w:r>
      <w:proofErr w:type="spellStart"/>
      <w:r w:rsidRPr="0069143B">
        <w:rPr>
          <w:rFonts w:ascii="Candara" w:hAnsi="Candara"/>
        </w:rPr>
        <w:t>lightweight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microwave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shielding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materials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for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spacecraft</w:t>
      </w:r>
      <w:proofErr w:type="spellEnd"/>
      <w:r w:rsidRPr="0069143B">
        <w:rPr>
          <w:rFonts w:ascii="Candara" w:hAnsi="Candara"/>
        </w:rPr>
        <w:t xml:space="preserve">, </w:t>
      </w:r>
      <w:proofErr w:type="spellStart"/>
      <w:r w:rsidRPr="0069143B">
        <w:rPr>
          <w:rFonts w:ascii="Candara" w:hAnsi="Candara"/>
        </w:rPr>
        <w:t>aircraft</w:t>
      </w:r>
      <w:proofErr w:type="spellEnd"/>
      <w:r w:rsidRPr="0069143B">
        <w:rPr>
          <w:rFonts w:ascii="Candara" w:hAnsi="Candara"/>
        </w:rPr>
        <w:t xml:space="preserve">, </w:t>
      </w:r>
      <w:proofErr w:type="spellStart"/>
      <w:r w:rsidRPr="0069143B">
        <w:rPr>
          <w:rFonts w:ascii="Candara" w:hAnsi="Candara"/>
        </w:rPr>
        <w:t>microelectronic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and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structural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applications</w:t>
      </w:r>
      <w:proofErr w:type="spellEnd"/>
      <w:r w:rsidRPr="0069143B">
        <w:rPr>
          <w:rFonts w:ascii="Candara" w:hAnsi="Candara"/>
        </w:rPr>
        <w:t>.</w:t>
      </w:r>
      <w:r w:rsidR="00110594" w:rsidRPr="0069143B">
        <w:rPr>
          <w:rFonts w:ascii="Candara" w:hAnsi="Candara"/>
        </w:rPr>
        <w:t xml:space="preserve">  </w:t>
      </w:r>
    </w:p>
    <w:p w14:paraId="32431D71" w14:textId="77777777" w:rsidR="00C57359" w:rsidRPr="0069143B" w:rsidRDefault="00283F7E" w:rsidP="00C57359">
      <w:pPr>
        <w:jc w:val="center"/>
        <w:rPr>
          <w:rFonts w:ascii="Candara" w:hAnsi="Candara"/>
        </w:rPr>
      </w:pPr>
      <w:r>
        <w:rPr>
          <w:rFonts w:ascii="Candara" w:hAnsi="Candara"/>
          <w:noProof/>
          <w:lang w:eastAsia="tr-TR"/>
        </w:rPr>
        <w:drawing>
          <wp:inline distT="0" distB="0" distL="0" distR="0" wp14:anchorId="12F04ECB" wp14:editId="280B6CD5">
            <wp:extent cx="1743075" cy="504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447A" w14:textId="77777777" w:rsidR="00C57359" w:rsidRPr="0069143B" w:rsidRDefault="00C57359" w:rsidP="00C57359">
      <w:pPr>
        <w:jc w:val="center"/>
        <w:rPr>
          <w:rFonts w:ascii="Candara" w:hAnsi="Candara"/>
        </w:rPr>
      </w:pPr>
      <w:r w:rsidRPr="0069143B">
        <w:rPr>
          <w:rFonts w:ascii="Candara" w:hAnsi="Candara"/>
        </w:rPr>
        <w:t xml:space="preserve">Fig.1. </w:t>
      </w:r>
      <w:proofErr w:type="spellStart"/>
      <w:r w:rsidRPr="0069143B">
        <w:rPr>
          <w:rFonts w:ascii="Candara" w:hAnsi="Candara"/>
        </w:rPr>
        <w:t>This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molecule</w:t>
      </w:r>
      <w:proofErr w:type="spellEnd"/>
      <w:r w:rsidRPr="0069143B">
        <w:rPr>
          <w:rFonts w:ascii="Candara" w:hAnsi="Candara"/>
        </w:rPr>
        <w:t xml:space="preserve"> is </w:t>
      </w:r>
      <w:proofErr w:type="spellStart"/>
      <w:r w:rsidRPr="0069143B">
        <w:rPr>
          <w:rFonts w:ascii="Candara" w:hAnsi="Candara"/>
        </w:rPr>
        <w:t>pentacene</w:t>
      </w:r>
      <w:proofErr w:type="spellEnd"/>
      <w:r w:rsidRPr="0069143B">
        <w:rPr>
          <w:rFonts w:ascii="Candara" w:hAnsi="Candara"/>
        </w:rPr>
        <w:t xml:space="preserve">, </w:t>
      </w:r>
      <w:proofErr w:type="spellStart"/>
      <w:r w:rsidRPr="0069143B">
        <w:rPr>
          <w:rFonts w:ascii="Candara" w:hAnsi="Candara"/>
        </w:rPr>
        <w:t>one</w:t>
      </w:r>
      <w:proofErr w:type="spellEnd"/>
      <w:r w:rsidRPr="0069143B">
        <w:rPr>
          <w:rFonts w:ascii="Candara" w:hAnsi="Candara"/>
        </w:rPr>
        <w:t xml:space="preserve"> of </w:t>
      </w:r>
      <w:proofErr w:type="spellStart"/>
      <w:r w:rsidRPr="0069143B">
        <w:rPr>
          <w:rFonts w:ascii="Candara" w:hAnsi="Candara"/>
        </w:rPr>
        <w:t>the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first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organic</w:t>
      </w:r>
      <w:proofErr w:type="spellEnd"/>
      <w:r w:rsidRPr="0069143B">
        <w:rPr>
          <w:rFonts w:ascii="Candara" w:hAnsi="Candara"/>
        </w:rPr>
        <w:t xml:space="preserve"> </w:t>
      </w:r>
      <w:proofErr w:type="spellStart"/>
      <w:r w:rsidRPr="0069143B">
        <w:rPr>
          <w:rFonts w:ascii="Candara" w:hAnsi="Candara"/>
        </w:rPr>
        <w:t>semiconductors</w:t>
      </w:r>
      <w:proofErr w:type="spellEnd"/>
      <w:r w:rsidRPr="0069143B">
        <w:rPr>
          <w:rFonts w:ascii="Candara" w:hAnsi="Candara"/>
        </w:rPr>
        <w:t>.</w:t>
      </w:r>
    </w:p>
    <w:p w14:paraId="04C8E0A7" w14:textId="77777777" w:rsidR="00B16D6E" w:rsidRPr="0069143B" w:rsidRDefault="0069143B" w:rsidP="00851217">
      <w:pPr>
        <w:jc w:val="center"/>
        <w:rPr>
          <w:rFonts w:ascii="Candara" w:hAnsi="Candara"/>
        </w:rPr>
      </w:pPr>
      <w:r w:rsidRPr="0069143B">
        <w:rPr>
          <w:rFonts w:ascii="Candara" w:hAnsi="Candara"/>
        </w:rPr>
        <w:object w:dxaOrig="5309" w:dyaOrig="3991" w14:anchorId="595AEB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68pt" o:ole="">
            <v:imagedata r:id="rId9" o:title=""/>
          </v:shape>
          <o:OLEObject Type="Embed" ProgID="Origin50.Graph" ShapeID="_x0000_i1025" DrawAspect="Content" ObjectID="_1764401810" r:id="rId10"/>
        </w:object>
      </w:r>
    </w:p>
    <w:p w14:paraId="295F2276" w14:textId="77777777" w:rsidR="000E4974" w:rsidRPr="000E4974" w:rsidRDefault="00B54991" w:rsidP="00851217">
      <w:pPr>
        <w:jc w:val="center"/>
        <w:rPr>
          <w:rFonts w:ascii="Times New Roman" w:hAnsi="Times New Roman"/>
        </w:rPr>
      </w:pPr>
      <w:r w:rsidRPr="0069143B">
        <w:rPr>
          <w:rFonts w:ascii="Candara" w:hAnsi="Candara"/>
        </w:rPr>
        <w:t xml:space="preserve">Fig.2. </w:t>
      </w:r>
      <w:proofErr w:type="spellStart"/>
      <w:r w:rsidR="00851217" w:rsidRPr="0069143B">
        <w:rPr>
          <w:rFonts w:ascii="Candara" w:hAnsi="Candara"/>
        </w:rPr>
        <w:t>Measured</w:t>
      </w:r>
      <w:proofErr w:type="spellEnd"/>
      <w:r w:rsidR="00851217" w:rsidRPr="0069143B">
        <w:rPr>
          <w:rFonts w:ascii="Candara" w:hAnsi="Candara"/>
        </w:rPr>
        <w:t xml:space="preserve"> </w:t>
      </w:r>
      <w:proofErr w:type="spellStart"/>
      <w:r w:rsidR="00851217" w:rsidRPr="0069143B">
        <w:rPr>
          <w:rFonts w:ascii="Candara" w:hAnsi="Candara"/>
        </w:rPr>
        <w:t>shielding</w:t>
      </w:r>
      <w:proofErr w:type="spellEnd"/>
      <w:r w:rsidR="00851217" w:rsidRPr="0069143B">
        <w:rPr>
          <w:rFonts w:ascii="Candara" w:hAnsi="Candara"/>
        </w:rPr>
        <w:t xml:space="preserve"> </w:t>
      </w:r>
      <w:proofErr w:type="spellStart"/>
      <w:r w:rsidR="00851217" w:rsidRPr="0069143B">
        <w:rPr>
          <w:rFonts w:ascii="Candara" w:hAnsi="Candara"/>
        </w:rPr>
        <w:t>effectiveness</w:t>
      </w:r>
      <w:proofErr w:type="spellEnd"/>
      <w:r w:rsidR="00851217" w:rsidRPr="0069143B">
        <w:rPr>
          <w:rFonts w:ascii="Candara" w:hAnsi="Candara"/>
        </w:rPr>
        <w:t xml:space="preserve"> of </w:t>
      </w:r>
      <w:proofErr w:type="spellStart"/>
      <w:r w:rsidR="00851217" w:rsidRPr="0069143B">
        <w:rPr>
          <w:rFonts w:ascii="Candara" w:hAnsi="Candara"/>
        </w:rPr>
        <w:t>the</w:t>
      </w:r>
      <w:proofErr w:type="spellEnd"/>
      <w:r w:rsidR="00851217" w:rsidRPr="0069143B">
        <w:rPr>
          <w:rFonts w:ascii="Candara" w:hAnsi="Candara"/>
        </w:rPr>
        <w:t xml:space="preserve"> </w:t>
      </w:r>
      <w:proofErr w:type="spellStart"/>
      <w:r w:rsidR="00851217" w:rsidRPr="0069143B">
        <w:rPr>
          <w:rFonts w:ascii="Candara" w:hAnsi="Candara"/>
        </w:rPr>
        <w:t>pentacene</w:t>
      </w:r>
      <w:proofErr w:type="spellEnd"/>
      <w:r w:rsidR="00851217" w:rsidRPr="0069143B">
        <w:rPr>
          <w:rFonts w:ascii="Candara" w:hAnsi="Candara"/>
        </w:rPr>
        <w:t xml:space="preserve"> at </w:t>
      </w:r>
      <w:proofErr w:type="spellStart"/>
      <w:r w:rsidR="00851217" w:rsidRPr="0069143B">
        <w:rPr>
          <w:rFonts w:ascii="Candara" w:hAnsi="Candara"/>
        </w:rPr>
        <w:t>microwave</w:t>
      </w:r>
      <w:proofErr w:type="spellEnd"/>
      <w:r w:rsidR="00851217" w:rsidRPr="0069143B">
        <w:rPr>
          <w:rFonts w:ascii="Candara" w:hAnsi="Candara"/>
        </w:rPr>
        <w:t xml:space="preserve"> </w:t>
      </w:r>
      <w:proofErr w:type="spellStart"/>
      <w:r w:rsidR="00851217" w:rsidRPr="0069143B">
        <w:rPr>
          <w:rFonts w:ascii="Candara" w:hAnsi="Candara"/>
        </w:rPr>
        <w:t>frequency</w:t>
      </w:r>
      <w:proofErr w:type="spellEnd"/>
      <w:r w:rsidR="00851217" w:rsidRPr="0069143B">
        <w:rPr>
          <w:rFonts w:ascii="Candara" w:hAnsi="Candara"/>
        </w:rPr>
        <w:t>.</w:t>
      </w:r>
      <w:r w:rsidR="00283F7E">
        <w:rPr>
          <w:rFonts w:ascii="Times New Roman" w:hAnsi="Times New Roman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757E0" wp14:editId="6A92F700">
                <wp:simplePos x="0" y="0"/>
                <wp:positionH relativeFrom="column">
                  <wp:posOffset>3181350</wp:posOffset>
                </wp:positionH>
                <wp:positionV relativeFrom="paragraph">
                  <wp:posOffset>199390</wp:posOffset>
                </wp:positionV>
                <wp:extent cx="0" cy="467995"/>
                <wp:effectExtent l="9525" t="18415" r="9525" b="184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D4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50.5pt;margin-top:15.7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" strokecolor="#002060" strokeweight="1.5pt"/>
            </w:pict>
          </mc:Fallback>
        </mc:AlternateContent>
      </w:r>
      <w:r w:rsidR="00283F7E">
        <w:rPr>
          <w:rFonts w:ascii="Times New Roman" w:hAnsi="Times New Roman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AB7E8" wp14:editId="530E1141">
                <wp:simplePos x="0" y="0"/>
                <wp:positionH relativeFrom="column">
                  <wp:posOffset>1676400</wp:posOffset>
                </wp:positionH>
                <wp:positionV relativeFrom="paragraph">
                  <wp:posOffset>197485</wp:posOffset>
                </wp:positionV>
                <wp:extent cx="3000375" cy="476250"/>
                <wp:effectExtent l="9525" t="16510" r="952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A6A36" id="Rectangle 6" o:spid="_x0000_s1026" style="position:absolute;margin-left:132pt;margin-top:15.55pt;width:236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" filled="f" strokecolor="#002060" strokeweight="1.5pt"/>
            </w:pict>
          </mc:Fallback>
        </mc:AlternateContent>
      </w:r>
      <w:r w:rsidR="00283F7E">
        <w:rPr>
          <w:rFonts w:ascii="Times New Roman" w:hAnsi="Times New Roman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B8B983" wp14:editId="12B1BAB2">
                <wp:simplePos x="0" y="0"/>
                <wp:positionH relativeFrom="column">
                  <wp:posOffset>3468370</wp:posOffset>
                </wp:positionH>
                <wp:positionV relativeFrom="paragraph">
                  <wp:posOffset>290830</wp:posOffset>
                </wp:positionV>
                <wp:extent cx="288290" cy="288290"/>
                <wp:effectExtent l="10795" t="14605" r="15240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285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4E59B" id="AutoShape 5" o:spid="_x0000_s1026" style="position:absolute;margin-left:273.1pt;margin-top:22.9pt;width:22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" strokecolor="#c0504d" strokeweight="1.5pt">
                <v:shadow color="#868686"/>
              </v:roundrect>
            </w:pict>
          </mc:Fallback>
        </mc:AlternateContent>
      </w:r>
      <w:r w:rsidR="00283F7E">
        <w:rPr>
          <w:rFonts w:ascii="Times New Roman" w:hAnsi="Times New Roman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540BEA" wp14:editId="7E59F442">
                <wp:simplePos x="0" y="0"/>
                <wp:positionH relativeFrom="column">
                  <wp:posOffset>1875155</wp:posOffset>
                </wp:positionH>
                <wp:positionV relativeFrom="paragraph">
                  <wp:posOffset>290830</wp:posOffset>
                </wp:positionV>
                <wp:extent cx="288290" cy="288290"/>
                <wp:effectExtent l="27305" t="24130" r="36830" b="495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27144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7E742" id="AutoShape 4" o:spid="_x0000_s1026" style="position:absolute;margin-left:147.65pt;margin-top:22.9pt;width:22.7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" fillcolor="black" strokecolor="#f2f2f2" strokeweight="3pt">
                <v:shadow on="t" color="#7f7f7f" opacity=".5" offset="1pt"/>
              </v:roundrect>
            </w:pict>
          </mc:Fallback>
        </mc:AlternateContent>
      </w:r>
    </w:p>
    <w:p w14:paraId="41B9E0C2" w14:textId="77777777" w:rsidR="000E4974" w:rsidRPr="0079671B" w:rsidRDefault="000E4974" w:rsidP="0079671B">
      <w:pPr>
        <w:pStyle w:val="c2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E4974">
        <w:rPr>
          <w:rStyle w:val="c7"/>
          <w:b/>
          <w:color w:val="FF0000"/>
          <w:sz w:val="28"/>
          <w:szCs w:val="28"/>
        </w:rPr>
        <w:t xml:space="preserve">                                            </w:t>
      </w:r>
      <w:r>
        <w:rPr>
          <w:rStyle w:val="c7"/>
          <w:b/>
          <w:color w:val="FF0000"/>
          <w:sz w:val="28"/>
          <w:szCs w:val="28"/>
        </w:rPr>
        <w:t xml:space="preserve">     </w:t>
      </w:r>
      <w:r w:rsidRPr="000E4974">
        <w:rPr>
          <w:rStyle w:val="c7"/>
          <w:b/>
          <w:color w:val="FF0000"/>
          <w:sz w:val="28"/>
          <w:szCs w:val="28"/>
        </w:rPr>
        <w:t xml:space="preserve">ORAL     </w:t>
      </w:r>
      <w:r w:rsidR="009E136C">
        <w:rPr>
          <w:rStyle w:val="c7"/>
          <w:b/>
          <w:color w:val="FF0000"/>
          <w:sz w:val="28"/>
          <w:szCs w:val="28"/>
        </w:rPr>
        <w:t xml:space="preserve">     </w:t>
      </w:r>
      <w:r w:rsidRPr="000E4974">
        <w:rPr>
          <w:rStyle w:val="c7"/>
          <w:b/>
          <w:color w:val="FF0000"/>
          <w:sz w:val="28"/>
          <w:szCs w:val="28"/>
        </w:rPr>
        <w:t xml:space="preserve">             </w:t>
      </w:r>
      <w:r>
        <w:rPr>
          <w:rStyle w:val="c7"/>
          <w:b/>
          <w:color w:val="FF0000"/>
          <w:sz w:val="28"/>
          <w:szCs w:val="28"/>
        </w:rPr>
        <w:t xml:space="preserve">  </w:t>
      </w:r>
      <w:r w:rsidR="0079671B">
        <w:rPr>
          <w:rStyle w:val="c7"/>
          <w:b/>
          <w:color w:val="FF0000"/>
          <w:sz w:val="28"/>
          <w:szCs w:val="28"/>
        </w:rPr>
        <w:t>POSTER</w:t>
      </w:r>
    </w:p>
    <w:sectPr w:rsidR="000E4974" w:rsidRPr="0079671B" w:rsidSect="0017192F">
      <w:headerReference w:type="default" r:id="rId11"/>
      <w:footnotePr>
        <w:pos w:val="beneathText"/>
      </w:footnotePr>
      <w:endnotePr>
        <w:numFmt w:val="decimal"/>
      </w:endnotePr>
      <w:type w:val="continuous"/>
      <w:pgSz w:w="12240" w:h="15840"/>
      <w:pgMar w:top="720" w:right="720" w:bottom="720" w:left="720" w:header="567" w:footer="680" w:gutter="0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088B" w14:textId="77777777" w:rsidR="00CE2118" w:rsidRDefault="00CE2118">
      <w:pPr>
        <w:spacing w:after="0" w:line="240" w:lineRule="auto"/>
      </w:pPr>
      <w:r>
        <w:separator/>
      </w:r>
    </w:p>
  </w:endnote>
  <w:endnote w:type="continuationSeparator" w:id="0">
    <w:p w14:paraId="1045FD01" w14:textId="77777777" w:rsidR="00CE2118" w:rsidRDefault="00CE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1BCF" w14:textId="77777777" w:rsidR="00CE2118" w:rsidRDefault="00CE2118">
      <w:pPr>
        <w:spacing w:after="0" w:line="240" w:lineRule="auto"/>
      </w:pPr>
      <w:r>
        <w:separator/>
      </w:r>
    </w:p>
  </w:footnote>
  <w:footnote w:type="continuationSeparator" w:id="0">
    <w:p w14:paraId="548CA463" w14:textId="77777777" w:rsidR="00CE2118" w:rsidRDefault="00CE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D16" w14:textId="1F11643A" w:rsidR="00F45BCB" w:rsidRDefault="00B00F04" w:rsidP="00925547">
    <w:pPr>
      <w:pStyle w:val="OrtaKlavuz21"/>
      <w:jc w:val="center"/>
      <w:rPr>
        <w:b/>
      </w:rPr>
    </w:pPr>
    <w:r>
      <w:rPr>
        <w:noProof/>
      </w:rPr>
      <w:drawing>
        <wp:inline distT="0" distB="0" distL="0" distR="0" wp14:anchorId="23DD5EB3" wp14:editId="7477AEEA">
          <wp:extent cx="2209800" cy="773430"/>
          <wp:effectExtent l="0" t="0" r="0" b="7620"/>
          <wp:docPr id="959787682" name="Resim 1" descr="metin, logo, yazı tip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87682" name="Resim 1" descr="metin, logo, yazı tipi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889" cy="77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4DA60" w14:textId="42FF7574" w:rsidR="00925547" w:rsidRPr="0069143B" w:rsidRDefault="007237E4" w:rsidP="00925547">
    <w:pPr>
      <w:pStyle w:val="OrtaKlavuz21"/>
      <w:jc w:val="center"/>
      <w:rPr>
        <w:rFonts w:ascii="Candara" w:hAnsi="Candara"/>
        <w:b/>
      </w:rPr>
    </w:pPr>
    <w:r>
      <w:rPr>
        <w:rFonts w:ascii="Candara" w:hAnsi="Candara"/>
        <w:b/>
      </w:rPr>
      <w:t>1</w:t>
    </w:r>
    <w:r w:rsidR="00B00F04">
      <w:rPr>
        <w:rFonts w:ascii="Candara" w:hAnsi="Candara"/>
        <w:b/>
      </w:rPr>
      <w:t>1</w:t>
    </w:r>
    <w:r w:rsidR="006777D2" w:rsidRPr="0069143B">
      <w:rPr>
        <w:rFonts w:ascii="Candara" w:hAnsi="Candara"/>
        <w:b/>
        <w:vertAlign w:val="superscript"/>
      </w:rPr>
      <w:t>th</w:t>
    </w:r>
    <w:r w:rsidR="00C32F4B" w:rsidRPr="0069143B">
      <w:rPr>
        <w:rFonts w:ascii="Candara" w:hAnsi="Candara"/>
        <w:b/>
      </w:rPr>
      <w:t xml:space="preserve"> </w:t>
    </w:r>
    <w:r w:rsidR="00E0708F" w:rsidRPr="0069143B">
      <w:rPr>
        <w:rFonts w:ascii="Candara" w:hAnsi="Candara"/>
        <w:b/>
      </w:rPr>
      <w:t xml:space="preserve">International Conference on </w:t>
    </w:r>
    <w:r w:rsidR="00C32F4B" w:rsidRPr="0069143B">
      <w:rPr>
        <w:rFonts w:ascii="Candara" w:hAnsi="Candara"/>
        <w:b/>
        <w:lang w:val="en-GB"/>
      </w:rPr>
      <w:t xml:space="preserve">Materials </w:t>
    </w:r>
    <w:r w:rsidR="006777D2" w:rsidRPr="0069143B">
      <w:rPr>
        <w:rFonts w:ascii="Candara" w:hAnsi="Candara"/>
        <w:b/>
        <w:lang w:val="en-GB"/>
      </w:rPr>
      <w:t>Science and Nanotechnology For N</w:t>
    </w:r>
    <w:r w:rsidR="00C32F4B" w:rsidRPr="0069143B">
      <w:rPr>
        <w:rFonts w:ascii="Candara" w:hAnsi="Candara"/>
        <w:b/>
        <w:lang w:val="en-GB"/>
      </w:rPr>
      <w:t>ext Gener</w:t>
    </w:r>
    <w:r w:rsidR="005A6D2C" w:rsidRPr="0069143B">
      <w:rPr>
        <w:rFonts w:ascii="Candara" w:hAnsi="Candara"/>
        <w:b/>
        <w:lang w:val="en-GB"/>
      </w:rPr>
      <w:t>ation (MS</w:t>
    </w:r>
    <w:r w:rsidR="005D094E" w:rsidRPr="0069143B">
      <w:rPr>
        <w:rFonts w:ascii="Candara" w:hAnsi="Candara"/>
        <w:b/>
        <w:lang w:val="en-GB"/>
      </w:rPr>
      <w:t>NG-202</w:t>
    </w:r>
    <w:r w:rsidR="00B00F04">
      <w:rPr>
        <w:rFonts w:ascii="Candara" w:hAnsi="Candara"/>
        <w:b/>
        <w:lang w:val="en-GB"/>
      </w:rPr>
      <w:t>4</w:t>
    </w:r>
    <w:r w:rsidR="00E0708F" w:rsidRPr="0069143B">
      <w:rPr>
        <w:rFonts w:ascii="Candara" w:hAnsi="Candara"/>
        <w:b/>
      </w:rPr>
      <w:t>)</w:t>
    </w:r>
  </w:p>
  <w:p w14:paraId="63CA765B" w14:textId="3EDDC267" w:rsidR="00E0708F" w:rsidRPr="0069143B" w:rsidRDefault="00E0708F" w:rsidP="00925547">
    <w:pPr>
      <w:pStyle w:val="OrtaKlavuz21"/>
      <w:jc w:val="center"/>
      <w:rPr>
        <w:rFonts w:ascii="Candara" w:hAnsi="Candara"/>
        <w:b/>
        <w:lang w:val="en-GB"/>
      </w:rPr>
    </w:pPr>
    <w:r w:rsidRPr="0069143B">
      <w:rPr>
        <w:rFonts w:ascii="Candara" w:hAnsi="Candara"/>
        <w:b/>
      </w:rPr>
      <w:t xml:space="preserve"> </w:t>
    </w:r>
    <w:r w:rsidR="00B00F04">
      <w:rPr>
        <w:rStyle w:val="Gl"/>
      </w:rPr>
      <w:t>22</w:t>
    </w:r>
    <w:r w:rsidR="007237E4">
      <w:rPr>
        <w:rStyle w:val="Gl"/>
      </w:rPr>
      <w:t>-2</w:t>
    </w:r>
    <w:r w:rsidR="00B00F04">
      <w:rPr>
        <w:rStyle w:val="Gl"/>
      </w:rPr>
      <w:t>5</w:t>
    </w:r>
    <w:r w:rsidR="007237E4">
      <w:rPr>
        <w:rStyle w:val="Gl"/>
      </w:rPr>
      <w:t xml:space="preserve"> </w:t>
    </w:r>
    <w:r w:rsidR="00B00F04">
      <w:rPr>
        <w:rStyle w:val="Gl"/>
      </w:rPr>
      <w:t>May</w:t>
    </w:r>
    <w:r w:rsidR="007237E4">
      <w:rPr>
        <w:rStyle w:val="Gl"/>
      </w:rPr>
      <w:t xml:space="preserve"> 202</w:t>
    </w:r>
    <w:r w:rsidR="00B00F04">
      <w:rPr>
        <w:rStyle w:val="Gl"/>
      </w:rPr>
      <w:t>4</w:t>
    </w:r>
    <w:r w:rsidR="005D094E" w:rsidRPr="0069143B">
      <w:rPr>
        <w:rFonts w:ascii="Candara" w:hAnsi="Candara"/>
        <w:b/>
      </w:rPr>
      <w:t xml:space="preserve"> / </w:t>
    </w:r>
    <w:r w:rsidR="00B00F04">
      <w:rPr>
        <w:rFonts w:ascii="Candara" w:hAnsi="Candara"/>
        <w:b/>
      </w:rPr>
      <w:t xml:space="preserve">Çanakkale, </w:t>
    </w:r>
    <w:r w:rsidR="007237E4">
      <w:rPr>
        <w:rFonts w:ascii="Candara" w:hAnsi="Candara"/>
        <w:b/>
      </w:rPr>
      <w:t>TÜRKİYE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MTcwNzA0tTQzMzZW0lEKTi0uzszPAykwrAUA1I7RUSwAAAA="/>
  </w:docVars>
  <w:rsids>
    <w:rsidRoot w:val="00CF7FB4"/>
    <w:rsid w:val="000E144C"/>
    <w:rsid w:val="000E4974"/>
    <w:rsid w:val="000E7283"/>
    <w:rsid w:val="00110594"/>
    <w:rsid w:val="0015728E"/>
    <w:rsid w:val="00167028"/>
    <w:rsid w:val="0017192F"/>
    <w:rsid w:val="001A6021"/>
    <w:rsid w:val="001C2CE2"/>
    <w:rsid w:val="001D2071"/>
    <w:rsid w:val="001D452A"/>
    <w:rsid w:val="001F65DA"/>
    <w:rsid w:val="002140FB"/>
    <w:rsid w:val="00215F8D"/>
    <w:rsid w:val="00263BDB"/>
    <w:rsid w:val="0026647D"/>
    <w:rsid w:val="00283F7E"/>
    <w:rsid w:val="0029240B"/>
    <w:rsid w:val="002D47ED"/>
    <w:rsid w:val="002D4FE9"/>
    <w:rsid w:val="002D5DC6"/>
    <w:rsid w:val="00366C59"/>
    <w:rsid w:val="00380BB0"/>
    <w:rsid w:val="003A32F0"/>
    <w:rsid w:val="003B1252"/>
    <w:rsid w:val="003B44F3"/>
    <w:rsid w:val="003C4357"/>
    <w:rsid w:val="0040123F"/>
    <w:rsid w:val="00417DAD"/>
    <w:rsid w:val="004348E1"/>
    <w:rsid w:val="00463A12"/>
    <w:rsid w:val="004E15E4"/>
    <w:rsid w:val="004E7246"/>
    <w:rsid w:val="00512D2F"/>
    <w:rsid w:val="00551765"/>
    <w:rsid w:val="005524C8"/>
    <w:rsid w:val="0058689B"/>
    <w:rsid w:val="005A6D2C"/>
    <w:rsid w:val="005C561D"/>
    <w:rsid w:val="005D094E"/>
    <w:rsid w:val="005E1CBE"/>
    <w:rsid w:val="005E2500"/>
    <w:rsid w:val="005F448B"/>
    <w:rsid w:val="00602EDA"/>
    <w:rsid w:val="00643573"/>
    <w:rsid w:val="0064734E"/>
    <w:rsid w:val="00656744"/>
    <w:rsid w:val="006777D2"/>
    <w:rsid w:val="0069143B"/>
    <w:rsid w:val="006D55CA"/>
    <w:rsid w:val="006D7B8A"/>
    <w:rsid w:val="007152B2"/>
    <w:rsid w:val="007237E4"/>
    <w:rsid w:val="00754112"/>
    <w:rsid w:val="00757D2B"/>
    <w:rsid w:val="007778FF"/>
    <w:rsid w:val="0079671B"/>
    <w:rsid w:val="007B6F4F"/>
    <w:rsid w:val="007C79F3"/>
    <w:rsid w:val="007F1D7A"/>
    <w:rsid w:val="00810869"/>
    <w:rsid w:val="00824B92"/>
    <w:rsid w:val="00851217"/>
    <w:rsid w:val="00874362"/>
    <w:rsid w:val="008970FB"/>
    <w:rsid w:val="008B593D"/>
    <w:rsid w:val="008F6421"/>
    <w:rsid w:val="00915C4C"/>
    <w:rsid w:val="00916EE8"/>
    <w:rsid w:val="00925547"/>
    <w:rsid w:val="00947175"/>
    <w:rsid w:val="00961008"/>
    <w:rsid w:val="00976F36"/>
    <w:rsid w:val="009A2695"/>
    <w:rsid w:val="009C1776"/>
    <w:rsid w:val="009D0C42"/>
    <w:rsid w:val="009D31DE"/>
    <w:rsid w:val="009E136C"/>
    <w:rsid w:val="00A20455"/>
    <w:rsid w:val="00A6364E"/>
    <w:rsid w:val="00AA4488"/>
    <w:rsid w:val="00AB457A"/>
    <w:rsid w:val="00B00F04"/>
    <w:rsid w:val="00B10691"/>
    <w:rsid w:val="00B16D6E"/>
    <w:rsid w:val="00B248E1"/>
    <w:rsid w:val="00B2605C"/>
    <w:rsid w:val="00B54991"/>
    <w:rsid w:val="00B84300"/>
    <w:rsid w:val="00B869C8"/>
    <w:rsid w:val="00BC0401"/>
    <w:rsid w:val="00BD6998"/>
    <w:rsid w:val="00C12E52"/>
    <w:rsid w:val="00C17E7D"/>
    <w:rsid w:val="00C32F4B"/>
    <w:rsid w:val="00C57359"/>
    <w:rsid w:val="00C9592D"/>
    <w:rsid w:val="00CA6C9F"/>
    <w:rsid w:val="00CC229B"/>
    <w:rsid w:val="00CC74F1"/>
    <w:rsid w:val="00CD3DA7"/>
    <w:rsid w:val="00CE2118"/>
    <w:rsid w:val="00CF711E"/>
    <w:rsid w:val="00CF7FB4"/>
    <w:rsid w:val="00D006CA"/>
    <w:rsid w:val="00D15F8C"/>
    <w:rsid w:val="00D15FCD"/>
    <w:rsid w:val="00D3196B"/>
    <w:rsid w:val="00D71FAA"/>
    <w:rsid w:val="00DC7D91"/>
    <w:rsid w:val="00DF1708"/>
    <w:rsid w:val="00E0708F"/>
    <w:rsid w:val="00E07AE8"/>
    <w:rsid w:val="00E1046C"/>
    <w:rsid w:val="00E1185B"/>
    <w:rsid w:val="00E14D99"/>
    <w:rsid w:val="00E154DF"/>
    <w:rsid w:val="00E16534"/>
    <w:rsid w:val="00E55F5A"/>
    <w:rsid w:val="00E63CFD"/>
    <w:rsid w:val="00E80AA7"/>
    <w:rsid w:val="00EA2846"/>
    <w:rsid w:val="00EC254B"/>
    <w:rsid w:val="00EE5381"/>
    <w:rsid w:val="00F01760"/>
    <w:rsid w:val="00F4024B"/>
    <w:rsid w:val="00F45BCB"/>
    <w:rsid w:val="00F64801"/>
    <w:rsid w:val="00F7276B"/>
    <w:rsid w:val="00F915D3"/>
    <w:rsid w:val="00F93796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80E0"/>
  <w15:docId w15:val="{73DB6D72-AE81-4D82-BC42-25E59A2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52B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7152B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52B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7152B2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B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F915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070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E0708F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Normal"/>
    <w:rsid w:val="002D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c7">
    <w:name w:val="c7"/>
    <w:rsid w:val="002D5DC6"/>
  </w:style>
  <w:style w:type="character" w:customStyle="1" w:styleId="c1">
    <w:name w:val="c1"/>
    <w:rsid w:val="002D5DC6"/>
  </w:style>
  <w:style w:type="character" w:customStyle="1" w:styleId="c0">
    <w:name w:val="c0"/>
    <w:rsid w:val="002D5DC6"/>
  </w:style>
  <w:style w:type="character" w:customStyle="1" w:styleId="c3">
    <w:name w:val="c3"/>
    <w:rsid w:val="002D5DC6"/>
  </w:style>
  <w:style w:type="character" w:customStyle="1" w:styleId="c6">
    <w:name w:val="c6"/>
    <w:rsid w:val="002D5DC6"/>
  </w:style>
  <w:style w:type="paragraph" w:customStyle="1" w:styleId="c4">
    <w:name w:val="c4"/>
    <w:basedOn w:val="Normal"/>
    <w:rsid w:val="002D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c9">
    <w:name w:val="c9"/>
    <w:basedOn w:val="Normal"/>
    <w:rsid w:val="002D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c8">
    <w:name w:val="c8"/>
    <w:basedOn w:val="Normal"/>
    <w:rsid w:val="002D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OrtaKlavuz21">
    <w:name w:val="Orta Kılavuz 21"/>
    <w:uiPriority w:val="1"/>
    <w:qFormat/>
    <w:rsid w:val="00925547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0E4974"/>
    <w:rPr>
      <w:color w:val="0563C1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0E4974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723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yha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88CE-79ED-49B0-91C5-6A503D24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1107</Characters>
  <Application>Microsoft Office Word</Application>
  <DocSecurity>0</DocSecurity>
  <Lines>42</Lines>
  <Paragraphs>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1st International Conference on Organic Electronic Material Technologies (OEMT2015) March 25-28, 2015 Elazığ, TURKEY</vt:lpstr>
      <vt:lpstr>1st International Conference on Organic Electronic Material Technologies (OEMT2015) March 25-28, 2015 Elazığ, TURKEY</vt:lpstr>
    </vt:vector>
  </TitlesOfParts>
  <Company>Atatürk Üniversitesi</Company>
  <LinksUpToDate>false</LinksUpToDate>
  <CharactersWithSpaces>1239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mailto:fyhan@hotmail.com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International Conference on Organic Electronic Material Technologies (OEMT2015) March 25-28, 2015 Elazığ, TURKEY</dc:title>
  <dc:creator>Mustafa Tolga YURTCAN</dc:creator>
  <cp:lastModifiedBy>osman dayan</cp:lastModifiedBy>
  <cp:revision>4</cp:revision>
  <dcterms:created xsi:type="dcterms:W3CDTF">2021-03-19T07:35:00Z</dcterms:created>
  <dcterms:modified xsi:type="dcterms:W3CDTF">2023-12-18T07:50:00Z</dcterms:modified>
</cp:coreProperties>
</file>